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C9F37" w14:textId="241E1DC7" w:rsidR="000223C0" w:rsidRDefault="000223C0" w:rsidP="000223C0">
      <w:pPr>
        <w:pStyle w:val="HeaderSection"/>
      </w:pPr>
      <w:r w:rsidRPr="004A7AFD">
        <w:rPr>
          <w:rStyle w:val="ExtraBoldCharacterStyle"/>
        </w:rPr>
        <w:t>The 6 Types</w:t>
      </w:r>
      <w:r w:rsidRPr="004A7AFD">
        <w:t xml:space="preserve"> of Working Genius</w:t>
      </w:r>
      <w:r w:rsidR="00774567">
        <w:t>®</w:t>
      </w:r>
    </w:p>
    <w:p w14:paraId="0494BF40" w14:textId="0CAA583E" w:rsidR="000223C0" w:rsidRDefault="003C021F" w:rsidP="007009C3">
      <w:pPr>
        <w:pStyle w:val="HeaderSection"/>
        <w:spacing w:after="120"/>
        <w:jc w:val="center"/>
      </w:pPr>
      <w:r w:rsidRPr="003C021F">
        <w:rPr>
          <w:noProof/>
        </w:rPr>
        <w:drawing>
          <wp:inline distT="0" distB="0" distL="0" distR="0" wp14:anchorId="7E07F339" wp14:editId="18E69EBE">
            <wp:extent cx="5050631" cy="21733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7574" cy="2184896"/>
                    </a:xfrm>
                    <a:prstGeom prst="rect">
                      <a:avLst/>
                    </a:prstGeom>
                  </pic:spPr>
                </pic:pic>
              </a:graphicData>
            </a:graphic>
          </wp:inline>
        </w:drawing>
      </w:r>
    </w:p>
    <w:p w14:paraId="3A466EB6" w14:textId="77777777" w:rsidR="000223C0" w:rsidRDefault="000223C0" w:rsidP="000223C0">
      <w:pPr>
        <w:pStyle w:val="BodyStyle"/>
        <w:rPr>
          <w:rStyle w:val="LightBlueCharacterStyle"/>
        </w:rPr>
        <w:sectPr w:rsidR="000223C0" w:rsidSect="004C762E">
          <w:headerReference w:type="default" r:id="rId9"/>
          <w:footerReference w:type="default" r:id="rId10"/>
          <w:pgSz w:w="12240" w:h="15840"/>
          <w:pgMar w:top="720" w:right="720" w:bottom="720" w:left="720" w:header="720" w:footer="432" w:gutter="0"/>
          <w:cols w:space="720"/>
          <w:docGrid w:linePitch="360"/>
        </w:sectPr>
      </w:pPr>
    </w:p>
    <w:p w14:paraId="35C3785E" w14:textId="6EFE4DCC" w:rsidR="000223C0" w:rsidRPr="004C762E" w:rsidRDefault="000223C0" w:rsidP="004C762E">
      <w:pPr>
        <w:pStyle w:val="H3"/>
      </w:pPr>
      <w:r w:rsidRPr="004C762E">
        <w:rPr>
          <w:rStyle w:val="LightBlueCharacterStyle"/>
          <w:b/>
          <w:color w:val="2A395D"/>
          <w:sz w:val="30"/>
        </w:rPr>
        <w:t>Wonder</w:t>
      </w:r>
    </w:p>
    <w:p w14:paraId="58BA72CF" w14:textId="4497488B" w:rsidR="004C762E" w:rsidRPr="005409ED" w:rsidRDefault="000223C0" w:rsidP="000223C0">
      <w:pPr>
        <w:pStyle w:val="BodyStyle"/>
      </w:pPr>
      <w:r w:rsidRPr="005409ED">
        <w:t>People with the Genius of Wonder love to speculate and question. They ask questions like</w:t>
      </w:r>
      <w:r w:rsidR="00334D9D">
        <w:t>,</w:t>
      </w:r>
      <w:r w:rsidRPr="005409ED">
        <w:t xml:space="preserve"> "</w:t>
      </w:r>
      <w:r w:rsidR="00DB22A6">
        <w:t>W</w:t>
      </w:r>
      <w:r w:rsidRPr="005409ED">
        <w:t xml:space="preserve">hy are things the way they are? Is there a better way?" They love to sit in the ambiguity and imagine the possibilities. People with the Genius of Wonder help create the conditions for </w:t>
      </w:r>
      <w:r w:rsidR="00DB22A6">
        <w:t>I</w:t>
      </w:r>
      <w:r w:rsidRPr="005409ED">
        <w:t xml:space="preserve">nvention. </w:t>
      </w:r>
    </w:p>
    <w:p w14:paraId="73189029" w14:textId="2CFB9009" w:rsidR="000223C0" w:rsidRPr="004C762E" w:rsidRDefault="000223C0" w:rsidP="004C762E">
      <w:pPr>
        <w:pStyle w:val="H3"/>
      </w:pPr>
      <w:r w:rsidRPr="004C762E">
        <w:rPr>
          <w:rStyle w:val="LightBlueCharacterStyle"/>
          <w:b/>
          <w:color w:val="2A395D"/>
          <w:sz w:val="30"/>
        </w:rPr>
        <w:t>Invention</w:t>
      </w:r>
    </w:p>
    <w:p w14:paraId="37024669" w14:textId="786BB5CA" w:rsidR="006D2FA3" w:rsidRDefault="000223C0" w:rsidP="000223C0">
      <w:pPr>
        <w:pStyle w:val="BodyStyle"/>
      </w:pPr>
      <w:r w:rsidRPr="005409ED">
        <w:t xml:space="preserve">People with the Genius of Invention get joy from taking </w:t>
      </w:r>
      <w:r w:rsidR="00490572">
        <w:t>challenges</w:t>
      </w:r>
      <w:r w:rsidRPr="005409ED">
        <w:t xml:space="preserve"> and </w:t>
      </w:r>
      <w:r w:rsidR="00490572">
        <w:t xml:space="preserve">generating </w:t>
      </w:r>
      <w:r w:rsidR="00490572" w:rsidRPr="005409ED">
        <w:t xml:space="preserve"> </w:t>
      </w:r>
      <w:r w:rsidRPr="005409ED">
        <w:t xml:space="preserve">solutions. They enjoy innovating from scratch and love a blank whiteboard or piece of paper on which they can brainstorm. </w:t>
      </w:r>
      <w:r w:rsidRPr="007009C3">
        <w:t>Invention is the most commonly recognized Genius but all six Geniuses are needed to get work done.</w:t>
      </w:r>
    </w:p>
    <w:p w14:paraId="6D5407CD" w14:textId="77777777" w:rsidR="007009C3" w:rsidRPr="007009C3" w:rsidRDefault="007009C3" w:rsidP="007009C3">
      <w:pPr>
        <w:pStyle w:val="H3"/>
      </w:pPr>
      <w:r w:rsidRPr="007009C3">
        <w:rPr>
          <w:rStyle w:val="LightBlueCharacterStyle"/>
          <w:b/>
          <w:color w:val="2A395D"/>
          <w:sz w:val="30"/>
        </w:rPr>
        <w:t>Discernment</w:t>
      </w:r>
      <w:r w:rsidRPr="007009C3">
        <w:t xml:space="preserve"> </w:t>
      </w:r>
    </w:p>
    <w:p w14:paraId="4BBC459F" w14:textId="77777777" w:rsidR="007009C3" w:rsidRPr="004C762E" w:rsidRDefault="007009C3" w:rsidP="007009C3">
      <w:pPr>
        <w:pStyle w:val="BodyStyle"/>
      </w:pPr>
      <w:r w:rsidRPr="004C762E">
        <w:t xml:space="preserve">People with the Genius of Discernment have a natural ability to evaluate the workability of ideas. They are good curators of what’s going on around them and can recognize patterns. They know how to connect the dots and give people good feedback across a broad range of topics. </w:t>
      </w:r>
    </w:p>
    <w:p w14:paraId="10C7D23C" w14:textId="77777777" w:rsidR="007009C3" w:rsidRPr="004C762E" w:rsidRDefault="007009C3" w:rsidP="007009C3">
      <w:pPr>
        <w:pStyle w:val="H3"/>
      </w:pPr>
      <w:r w:rsidRPr="004C762E">
        <w:t>Galvanizing</w:t>
      </w:r>
    </w:p>
    <w:p w14:paraId="1564D5AB" w14:textId="77777777" w:rsidR="007009C3" w:rsidRDefault="007009C3" w:rsidP="007009C3">
      <w:pPr>
        <w:pStyle w:val="BodyStyle"/>
      </w:pPr>
      <w:r w:rsidRPr="004C762E">
        <w:t xml:space="preserve">People with the Genius of Galvanizing love to get things moving. They are great at pushing people out of their comfort zone and inspiring them to get started. They enjoy rallying people around an idea and getting them moving in the right direction. </w:t>
      </w:r>
    </w:p>
    <w:p w14:paraId="5865CA53" w14:textId="77777777" w:rsidR="007009C3" w:rsidRDefault="007009C3" w:rsidP="007009C3">
      <w:pPr>
        <w:pStyle w:val="H3"/>
        <w:rPr>
          <w:rStyle w:val="LightBlueCharacterStyle"/>
          <w:b/>
          <w:color w:val="2A395D"/>
          <w:sz w:val="30"/>
        </w:rPr>
        <w:sectPr w:rsidR="007009C3" w:rsidSect="00E15FFC">
          <w:type w:val="continuous"/>
          <w:pgSz w:w="12240" w:h="15840"/>
          <w:pgMar w:top="720" w:right="720" w:bottom="720" w:left="720" w:header="720" w:footer="720" w:gutter="0"/>
          <w:cols w:space="720"/>
          <w:docGrid w:linePitch="360"/>
        </w:sectPr>
      </w:pPr>
    </w:p>
    <w:p w14:paraId="540FBDC0" w14:textId="77777777" w:rsidR="007009C3" w:rsidRPr="004C762E" w:rsidRDefault="007009C3" w:rsidP="007009C3">
      <w:pPr>
        <w:pStyle w:val="H3"/>
      </w:pPr>
      <w:r w:rsidRPr="004C762E">
        <w:rPr>
          <w:rStyle w:val="LightBlueCharacterStyle"/>
          <w:b/>
          <w:color w:val="2A395D"/>
          <w:sz w:val="30"/>
        </w:rPr>
        <w:t>Enablement</w:t>
      </w:r>
    </w:p>
    <w:p w14:paraId="7AEF424B" w14:textId="330878CD" w:rsidR="007009C3" w:rsidRPr="004C762E" w:rsidRDefault="007009C3" w:rsidP="007009C3">
      <w:pPr>
        <w:pStyle w:val="BodyStyle"/>
      </w:pPr>
      <w:r w:rsidRPr="004C762E">
        <w:t>People with the Genius of Enablement make things happen. They know how to help, when to help, and can flex to what</w:t>
      </w:r>
      <w:r w:rsidR="00334D9D">
        <w:t xml:space="preserve">ever the situation calls for. </w:t>
      </w:r>
      <w:r w:rsidRPr="004C762E">
        <w:t xml:space="preserve">People with the Genius of Enablement are people-oriented and want to help realize a vision. This Genius provides the support needed to move solutions into the first stages of </w:t>
      </w:r>
      <w:r w:rsidR="00334D9D">
        <w:t>I</w:t>
      </w:r>
      <w:r w:rsidRPr="004C762E">
        <w:t xml:space="preserve">mplementation. </w:t>
      </w:r>
    </w:p>
    <w:p w14:paraId="47CF2564" w14:textId="77777777" w:rsidR="007009C3" w:rsidRPr="004C762E" w:rsidRDefault="007009C3" w:rsidP="007009C3">
      <w:pPr>
        <w:pStyle w:val="H3"/>
      </w:pPr>
      <w:r w:rsidRPr="004C762E">
        <w:rPr>
          <w:rStyle w:val="LightBlueCharacterStyle"/>
          <w:b/>
          <w:color w:val="2A395D"/>
          <w:sz w:val="30"/>
        </w:rPr>
        <w:t>Tenacity</w:t>
      </w:r>
    </w:p>
    <w:p w14:paraId="3D54A709" w14:textId="0863097E" w:rsidR="000223C0" w:rsidRDefault="007009C3" w:rsidP="005409ED">
      <w:pPr>
        <w:pStyle w:val="BodyStyle"/>
        <w:sectPr w:rsidR="000223C0" w:rsidSect="00E15FFC">
          <w:type w:val="continuous"/>
          <w:pgSz w:w="12240" w:h="15840"/>
          <w:pgMar w:top="720" w:right="720" w:bottom="720" w:left="720" w:header="720" w:footer="720" w:gutter="0"/>
          <w:cols w:space="720"/>
          <w:docGrid w:linePitch="360"/>
        </w:sectPr>
      </w:pPr>
      <w:r w:rsidRPr="005409ED">
        <w:t xml:space="preserve">People with the Genius of Tenacity are task-oriented and love to take things across the finish line. They ensure </w:t>
      </w:r>
      <w:r w:rsidR="00334D9D">
        <w:t xml:space="preserve">a project is </w:t>
      </w:r>
      <w:r w:rsidRPr="005409ED">
        <w:t>going to have the impact it’s supposed to have and lives up to agreed-upon standards. They don’t respond to the emotional appeal of the Galvanizer, but to the need to see the work completed. They get joy and energy from checking off a box on the “to do” list.</w:t>
      </w:r>
      <w:r w:rsidR="00B91819">
        <w:t xml:space="preserve"> </w:t>
      </w:r>
    </w:p>
    <w:p w14:paraId="340D4A5E" w14:textId="4021914A" w:rsidR="00742D28" w:rsidRPr="005E7205" w:rsidRDefault="00742D28" w:rsidP="00B91819">
      <w:pPr>
        <w:pStyle w:val="BodyStyle"/>
        <w:rPr>
          <w:rStyle w:val="BoldCharacterStyle"/>
          <w:rFonts w:cs="Times New Roman"/>
          <w:b w:val="0"/>
          <w:sz w:val="20"/>
        </w:rPr>
      </w:pPr>
    </w:p>
    <w:sectPr w:rsidR="00742D28" w:rsidRPr="005E7205" w:rsidSect="007B1A49">
      <w:headerReference w:type="default" r:id="rId1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90723" w14:textId="77777777" w:rsidR="00A64B4A" w:rsidRDefault="00A64B4A" w:rsidP="00EB6020">
      <w:r>
        <w:separator/>
      </w:r>
    </w:p>
  </w:endnote>
  <w:endnote w:type="continuationSeparator" w:id="0">
    <w:p w14:paraId="4198461A" w14:textId="77777777" w:rsidR="00A64B4A" w:rsidRDefault="00A64B4A" w:rsidP="00EB6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BE9656F-EDC2-9046-9A57-866EFB0A4F2B}"/>
  </w:font>
  <w:font w:name="Times New Roman">
    <w:panose1 w:val="02020603050405020304"/>
    <w:charset w:val="00"/>
    <w:family w:val="roman"/>
    <w:pitch w:val="variable"/>
    <w:sig w:usb0="E0002EFF" w:usb1="C000785B" w:usb2="00000009" w:usb3="00000000" w:csb0="000001FF" w:csb1="00000000"/>
    <w:embedRegular r:id="rId2" w:fontKey="{BE907F97-0DBB-5242-9FD2-C309221512F4}"/>
    <w:embedBold r:id="rId3" w:fontKey="{03BA65A0-2E39-3649-BF39-6A51729C5EF8}"/>
  </w:font>
  <w:font w:name="Courier New">
    <w:panose1 w:val="02070309020205020404"/>
    <w:charset w:val="00"/>
    <w:family w:val="modern"/>
    <w:pitch w:val="fixed"/>
    <w:sig w:usb0="E0002EFF" w:usb1="C0007843" w:usb2="00000009" w:usb3="00000000" w:csb0="000001FF" w:csb1="00000000"/>
    <w:embedRegular r:id="rId4" w:fontKey="{CD1585F3-A2A8-5D4D-908B-D61CF949FD4E}"/>
  </w:font>
  <w:font w:name="Wingdings">
    <w:panose1 w:val="05000000000000000000"/>
    <w:charset w:val="4D"/>
    <w:family w:val="decorative"/>
    <w:pitch w:val="variable"/>
    <w:sig w:usb0="00000003" w:usb1="00000000" w:usb2="00000000" w:usb3="00000000" w:csb0="80000001" w:csb1="00000000"/>
    <w:embedRegular r:id="rId5" w:fontKey="{6AE0D3FD-9DFD-A04E-B66D-7F78C90D9FFE}"/>
  </w:font>
  <w:font w:name="Calibri">
    <w:panose1 w:val="020F0502020204030204"/>
    <w:charset w:val="00"/>
    <w:family w:val="swiss"/>
    <w:pitch w:val="variable"/>
    <w:sig w:usb0="E0002AFF" w:usb1="C000247B" w:usb2="00000009" w:usb3="00000000" w:csb0="000001FF" w:csb1="00000000"/>
    <w:embedRegular r:id="rId6" w:fontKey="{598E754B-A8F3-0A45-9767-5E531804BAB4}"/>
    <w:embedBold r:id="rId7" w:fontKey="{06C048E4-32F0-9046-8A29-FA2E416D7693}"/>
  </w:font>
  <w:font w:name="Calibri Light">
    <w:panose1 w:val="020F0302020204030204"/>
    <w:charset w:val="00"/>
    <w:family w:val="swiss"/>
    <w:pitch w:val="variable"/>
    <w:sig w:usb0="E4002EFF" w:usb1="C000247B" w:usb2="00000009" w:usb3="00000000" w:csb0="000001FF" w:csb1="00000000"/>
    <w:embedRegular r:id="rId8" w:fontKey="{5D9400B9-9EEE-1D47-9B60-74BC6D3AE820}"/>
  </w:font>
  <w:font w:name="Montserrat">
    <w:panose1 w:val="020B0604020202020204"/>
    <w:charset w:val="4D"/>
    <w:family w:val="auto"/>
    <w:pitch w:val="variable"/>
    <w:sig w:usb0="2000020F" w:usb1="00000003" w:usb2="00000000" w:usb3="00000000" w:csb0="00000197" w:csb1="00000000"/>
    <w:embedRegular r:id="rId9" w:fontKey="{D190A410-561A-1D4A-8D8C-8F7DC5ADFE07}"/>
    <w:embedBold r:id="rId10" w:fontKey="{E6A4CC8A-532C-3A42-8336-FC9BE21EA25C}"/>
  </w:font>
  <w:font w:name="Montserrat Black">
    <w:panose1 w:val="00000A00000000000000"/>
    <w:charset w:val="4D"/>
    <w:family w:val="auto"/>
    <w:pitch w:val="variable"/>
    <w:sig w:usb0="2000020F" w:usb1="00000003" w:usb2="00000000" w:usb3="00000000" w:csb0="00000197" w:csb1="00000000"/>
  </w:font>
  <w:font w:name="MinionPro-Regular">
    <w:altName w:val="Calibri"/>
    <w:panose1 w:val="020B0604020202020204"/>
    <w:charset w:val="4D"/>
    <w:family w:val="auto"/>
    <w:pitch w:val="default"/>
    <w:sig w:usb0="00000003" w:usb1="00000000" w:usb2="00000000" w:usb3="00000000" w:csb0="00000001" w:csb1="00000000"/>
  </w:font>
  <w:font w:name="Montserrat Light">
    <w:panose1 w:val="00000400000000000000"/>
    <w:charset w:val="4D"/>
    <w:family w:val="auto"/>
    <w:pitch w:val="variable"/>
    <w:sig w:usb0="2000020F" w:usb1="00000003" w:usb2="00000000" w:usb3="00000000" w:csb0="00000197" w:csb1="00000000"/>
    <w:embedRegular r:id="rId12" w:fontKey="{3D071C80-ED5F-1946-B236-A430553CFE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654C2" w14:textId="2A3FAA74" w:rsidR="002F67F1" w:rsidRDefault="002F67F1" w:rsidP="00956D6E">
    <w:pPr>
      <w:pStyle w:val="FooterSection"/>
      <w:spacing w:after="0" w:line="240" w:lineRule="auto"/>
      <w:jc w:val="right"/>
      <w:rPr>
        <w:rStyle w:val="Hyperlink"/>
        <w:rFonts w:ascii="Montserrat Light" w:hAnsi="Montserrat Light"/>
        <w:b w:val="0"/>
        <w:bCs w:val="0"/>
        <w:color w:val="000000" w:themeColor="text1"/>
        <w:sz w:val="16"/>
        <w:szCs w:val="16"/>
      </w:rPr>
    </w:pPr>
    <w:r w:rsidRPr="002F67F1">
      <w:rPr>
        <w:rStyle w:val="Hyperlink"/>
        <w:rFonts w:ascii="Montserrat Light" w:hAnsi="Montserrat Light"/>
        <w:b w:val="0"/>
        <w:bCs w:val="0"/>
        <w:noProof/>
        <w:color w:val="000000" w:themeColor="text1"/>
        <w:sz w:val="16"/>
        <w:szCs w:val="16"/>
      </w:rPr>
      <w:drawing>
        <wp:anchor distT="0" distB="0" distL="114300" distR="114300" simplePos="0" relativeHeight="251663360" behindDoc="1" locked="0" layoutInCell="1" allowOverlap="1" wp14:anchorId="2389FFA4" wp14:editId="3D55CAC7">
          <wp:simplePos x="0" y="0"/>
          <wp:positionH relativeFrom="column">
            <wp:posOffset>12700</wp:posOffset>
          </wp:positionH>
          <wp:positionV relativeFrom="paragraph">
            <wp:posOffset>-280628</wp:posOffset>
          </wp:positionV>
          <wp:extent cx="1574273" cy="609600"/>
          <wp:effectExtent l="0" t="0" r="635" b="0"/>
          <wp:wrapNone/>
          <wp:docPr id="7"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4273" cy="609600"/>
                  </a:xfrm>
                  <a:prstGeom prst="rect">
                    <a:avLst/>
                  </a:prstGeom>
                </pic:spPr>
              </pic:pic>
            </a:graphicData>
          </a:graphic>
          <wp14:sizeRelH relativeFrom="page">
            <wp14:pctWidth>0</wp14:pctWidth>
          </wp14:sizeRelH>
          <wp14:sizeRelV relativeFrom="page">
            <wp14:pctHeight>0</wp14:pctHeight>
          </wp14:sizeRelV>
        </wp:anchor>
      </w:drawing>
    </w:r>
  </w:p>
  <w:p w14:paraId="1316C8AA" w14:textId="14916E43" w:rsidR="004C762E" w:rsidRPr="00956D6E" w:rsidRDefault="007009C3" w:rsidP="00956D6E">
    <w:pPr>
      <w:pStyle w:val="FooterSection"/>
      <w:spacing w:after="0" w:line="240" w:lineRule="auto"/>
      <w:jc w:val="right"/>
      <w:rPr>
        <w:rFonts w:ascii="Montserrat Light" w:hAnsi="Montserrat Light"/>
        <w:b w:val="0"/>
        <w:bCs w:val="0"/>
        <w:color w:val="000000" w:themeColor="text1"/>
        <w:sz w:val="16"/>
        <w:szCs w:val="16"/>
      </w:rPr>
    </w:pPr>
    <w:r>
      <w:rPr>
        <w:rStyle w:val="Hyperlink"/>
        <w:rFonts w:ascii="Montserrat Light" w:hAnsi="Montserrat Light"/>
        <w:b w:val="0"/>
        <w:bCs w:val="0"/>
        <w:color w:val="000000" w:themeColor="text1"/>
        <w:sz w:val="16"/>
        <w:szCs w:val="16"/>
      </w:rPr>
      <w:t>W</w:t>
    </w:r>
    <w:r w:rsidR="00EB6020" w:rsidRPr="00956D6E">
      <w:rPr>
        <w:rStyle w:val="Hyperlink"/>
        <w:rFonts w:ascii="Montserrat Light" w:hAnsi="Montserrat Light"/>
        <w:b w:val="0"/>
        <w:bCs w:val="0"/>
        <w:color w:val="000000" w:themeColor="text1"/>
        <w:sz w:val="16"/>
        <w:szCs w:val="16"/>
      </w:rPr>
      <w:t>orking</w:t>
    </w:r>
    <w:r>
      <w:rPr>
        <w:rStyle w:val="Hyperlink"/>
        <w:rFonts w:ascii="Montserrat Light" w:hAnsi="Montserrat Light"/>
        <w:b w:val="0"/>
        <w:bCs w:val="0"/>
        <w:color w:val="000000" w:themeColor="text1"/>
        <w:sz w:val="16"/>
        <w:szCs w:val="16"/>
      </w:rPr>
      <w:t>G</w:t>
    </w:r>
    <w:r w:rsidR="00EB6020" w:rsidRPr="00956D6E">
      <w:rPr>
        <w:rStyle w:val="Hyperlink"/>
        <w:rFonts w:ascii="Montserrat Light" w:hAnsi="Montserrat Light"/>
        <w:b w:val="0"/>
        <w:bCs w:val="0"/>
        <w:color w:val="000000" w:themeColor="text1"/>
        <w:sz w:val="16"/>
        <w:szCs w:val="16"/>
      </w:rPr>
      <w:t>enius.com</w:t>
    </w:r>
    <w:r w:rsidR="00EB6020" w:rsidRPr="00956D6E">
      <w:rPr>
        <w:rFonts w:ascii="Montserrat Light" w:hAnsi="Montserrat Light"/>
        <w:b w:val="0"/>
        <w:bCs w:val="0"/>
        <w:color w:val="000000" w:themeColor="text1"/>
        <w:sz w:val="16"/>
        <w:szCs w:val="16"/>
      </w:rPr>
      <w:t xml:space="preserve">  ©2021 The Table Group,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3284D" w14:textId="77777777" w:rsidR="00A64B4A" w:rsidRDefault="00A64B4A" w:rsidP="00EB6020">
      <w:r>
        <w:separator/>
      </w:r>
    </w:p>
  </w:footnote>
  <w:footnote w:type="continuationSeparator" w:id="0">
    <w:p w14:paraId="356F635D" w14:textId="77777777" w:rsidR="00A64B4A" w:rsidRDefault="00A64B4A" w:rsidP="00EB6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2240B" w14:textId="03A090C3" w:rsidR="002B47BD" w:rsidRDefault="00E77F72" w:rsidP="00FA209E">
    <w:pPr>
      <w:pStyle w:val="Header"/>
      <w:jc w:val="right"/>
    </w:pPr>
    <w:r w:rsidRPr="00E77F72">
      <w:rPr>
        <w:noProof/>
      </w:rPr>
      <w:drawing>
        <wp:anchor distT="0" distB="0" distL="114300" distR="114300" simplePos="0" relativeHeight="251662336" behindDoc="1" locked="0" layoutInCell="1" allowOverlap="1" wp14:anchorId="41DE30A1" wp14:editId="5C3912FC">
          <wp:simplePos x="0" y="0"/>
          <wp:positionH relativeFrom="column">
            <wp:posOffset>5900420</wp:posOffset>
          </wp:positionH>
          <wp:positionV relativeFrom="paragraph">
            <wp:posOffset>-273969</wp:posOffset>
          </wp:positionV>
          <wp:extent cx="1047457" cy="1097336"/>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47457" cy="10973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564D" w14:textId="2CF0380A" w:rsidR="00F802A7" w:rsidRPr="00F802A7" w:rsidRDefault="002B47BD" w:rsidP="00F802A7">
    <w:pPr>
      <w:pStyle w:val="Header"/>
    </w:pPr>
    <w:r w:rsidRPr="002B47BD">
      <w:rPr>
        <w:noProof/>
      </w:rPr>
      <w:drawing>
        <wp:anchor distT="0" distB="0" distL="114300" distR="114300" simplePos="0" relativeHeight="251658240" behindDoc="1" locked="0" layoutInCell="1" allowOverlap="1" wp14:anchorId="16A29C6B" wp14:editId="2ADE5E45">
          <wp:simplePos x="0" y="0"/>
          <wp:positionH relativeFrom="margin">
            <wp:posOffset>5829300</wp:posOffset>
          </wp:positionH>
          <wp:positionV relativeFrom="margin">
            <wp:posOffset>-338455</wp:posOffset>
          </wp:positionV>
          <wp:extent cx="1219200" cy="126746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19200" cy="12674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0AEF"/>
    <w:multiLevelType w:val="multilevel"/>
    <w:tmpl w:val="6616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F863AE"/>
    <w:multiLevelType w:val="multilevel"/>
    <w:tmpl w:val="CED2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570381"/>
    <w:multiLevelType w:val="hybridMultilevel"/>
    <w:tmpl w:val="3EFEE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D30C02"/>
    <w:multiLevelType w:val="multilevel"/>
    <w:tmpl w:val="9464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992805"/>
    <w:multiLevelType w:val="hybridMultilevel"/>
    <w:tmpl w:val="B66E3486"/>
    <w:lvl w:ilvl="0" w:tplc="33F8023A">
      <w:start w:val="1"/>
      <w:numFmt w:val="decimal"/>
      <w:pStyle w:val="NumberedStyle"/>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6E086DDF"/>
    <w:multiLevelType w:val="multilevel"/>
    <w:tmpl w:val="EFAE7404"/>
    <w:lvl w:ilvl="0">
      <w:start w:val="1"/>
      <w:numFmt w:val="bullet"/>
      <w:pStyle w:val="BulletStyle"/>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470D98"/>
    <w:multiLevelType w:val="multilevel"/>
    <w:tmpl w:val="5B96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8293920">
    <w:abstractNumId w:val="4"/>
  </w:num>
  <w:num w:numId="2" w16cid:durableId="1096056740">
    <w:abstractNumId w:val="0"/>
  </w:num>
  <w:num w:numId="3" w16cid:durableId="363139674">
    <w:abstractNumId w:val="5"/>
  </w:num>
  <w:num w:numId="4" w16cid:durableId="1633513481">
    <w:abstractNumId w:val="4"/>
    <w:lvlOverride w:ilvl="0">
      <w:startOverride w:val="1"/>
    </w:lvlOverride>
  </w:num>
  <w:num w:numId="5" w16cid:durableId="2140108012">
    <w:abstractNumId w:val="4"/>
    <w:lvlOverride w:ilvl="0">
      <w:startOverride w:val="1"/>
    </w:lvlOverride>
  </w:num>
  <w:num w:numId="6" w16cid:durableId="1967855785">
    <w:abstractNumId w:val="3"/>
  </w:num>
  <w:num w:numId="7" w16cid:durableId="861356692">
    <w:abstractNumId w:val="6"/>
  </w:num>
  <w:num w:numId="8" w16cid:durableId="519198261">
    <w:abstractNumId w:val="4"/>
    <w:lvlOverride w:ilvl="0">
      <w:startOverride w:val="1"/>
    </w:lvlOverride>
  </w:num>
  <w:num w:numId="9" w16cid:durableId="232858232">
    <w:abstractNumId w:val="2"/>
  </w:num>
  <w:num w:numId="10" w16cid:durableId="557741516">
    <w:abstractNumId w:val="4"/>
    <w:lvlOverride w:ilvl="0">
      <w:startOverride w:val="1"/>
    </w:lvlOverride>
  </w:num>
  <w:num w:numId="11" w16cid:durableId="1976905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020"/>
    <w:rsid w:val="00013CC9"/>
    <w:rsid w:val="00013E49"/>
    <w:rsid w:val="00021D66"/>
    <w:rsid w:val="000223C0"/>
    <w:rsid w:val="000566A7"/>
    <w:rsid w:val="00056A22"/>
    <w:rsid w:val="000629EE"/>
    <w:rsid w:val="00070ACB"/>
    <w:rsid w:val="000A5291"/>
    <w:rsid w:val="000B380F"/>
    <w:rsid w:val="000C0B9C"/>
    <w:rsid w:val="000C152C"/>
    <w:rsid w:val="000C5809"/>
    <w:rsid w:val="000F1F5E"/>
    <w:rsid w:val="00105CDB"/>
    <w:rsid w:val="001260C7"/>
    <w:rsid w:val="001310AC"/>
    <w:rsid w:val="00135995"/>
    <w:rsid w:val="00144B01"/>
    <w:rsid w:val="001635C8"/>
    <w:rsid w:val="00191A82"/>
    <w:rsid w:val="001A14A9"/>
    <w:rsid w:val="001A7AFA"/>
    <w:rsid w:val="001C0064"/>
    <w:rsid w:val="001E0B7A"/>
    <w:rsid w:val="00221B5F"/>
    <w:rsid w:val="00225EA6"/>
    <w:rsid w:val="00226F0D"/>
    <w:rsid w:val="00237A4F"/>
    <w:rsid w:val="0026095B"/>
    <w:rsid w:val="00282BBE"/>
    <w:rsid w:val="002B0ACB"/>
    <w:rsid w:val="002B47BD"/>
    <w:rsid w:val="002B5447"/>
    <w:rsid w:val="002C53BA"/>
    <w:rsid w:val="002D6F44"/>
    <w:rsid w:val="002E2774"/>
    <w:rsid w:val="002E6595"/>
    <w:rsid w:val="002F67F1"/>
    <w:rsid w:val="00300A25"/>
    <w:rsid w:val="00306BEC"/>
    <w:rsid w:val="00315A7E"/>
    <w:rsid w:val="00334D9D"/>
    <w:rsid w:val="00336E50"/>
    <w:rsid w:val="00352995"/>
    <w:rsid w:val="00374B52"/>
    <w:rsid w:val="00381DAC"/>
    <w:rsid w:val="003937FB"/>
    <w:rsid w:val="003A2448"/>
    <w:rsid w:val="003A296B"/>
    <w:rsid w:val="003B2F57"/>
    <w:rsid w:val="003C021F"/>
    <w:rsid w:val="003C1C6D"/>
    <w:rsid w:val="003F49BF"/>
    <w:rsid w:val="003F57EB"/>
    <w:rsid w:val="00400761"/>
    <w:rsid w:val="00440105"/>
    <w:rsid w:val="0044062D"/>
    <w:rsid w:val="00443B41"/>
    <w:rsid w:val="00457F3A"/>
    <w:rsid w:val="00483BAC"/>
    <w:rsid w:val="00490572"/>
    <w:rsid w:val="004A5F4C"/>
    <w:rsid w:val="004A7AFD"/>
    <w:rsid w:val="004A7C23"/>
    <w:rsid w:val="004B1D02"/>
    <w:rsid w:val="004C0BFA"/>
    <w:rsid w:val="004C3DDB"/>
    <w:rsid w:val="004C762E"/>
    <w:rsid w:val="004F4E0C"/>
    <w:rsid w:val="004F7136"/>
    <w:rsid w:val="005019E7"/>
    <w:rsid w:val="005409ED"/>
    <w:rsid w:val="005A3D3B"/>
    <w:rsid w:val="005E7205"/>
    <w:rsid w:val="005F6B2C"/>
    <w:rsid w:val="006433EA"/>
    <w:rsid w:val="006728B5"/>
    <w:rsid w:val="00676FE3"/>
    <w:rsid w:val="006C457B"/>
    <w:rsid w:val="006D2FA3"/>
    <w:rsid w:val="006E354F"/>
    <w:rsid w:val="007009C3"/>
    <w:rsid w:val="00727A5B"/>
    <w:rsid w:val="007319FC"/>
    <w:rsid w:val="00734894"/>
    <w:rsid w:val="00742D28"/>
    <w:rsid w:val="00755849"/>
    <w:rsid w:val="00770552"/>
    <w:rsid w:val="00774567"/>
    <w:rsid w:val="007B1A49"/>
    <w:rsid w:val="007B6903"/>
    <w:rsid w:val="007E444F"/>
    <w:rsid w:val="00804253"/>
    <w:rsid w:val="008118DB"/>
    <w:rsid w:val="00875CDE"/>
    <w:rsid w:val="0088746D"/>
    <w:rsid w:val="0089179C"/>
    <w:rsid w:val="008C335D"/>
    <w:rsid w:val="008F473D"/>
    <w:rsid w:val="0093058B"/>
    <w:rsid w:val="009406CB"/>
    <w:rsid w:val="009500EA"/>
    <w:rsid w:val="00952290"/>
    <w:rsid w:val="00956D6E"/>
    <w:rsid w:val="00957F4F"/>
    <w:rsid w:val="00960E38"/>
    <w:rsid w:val="009804E7"/>
    <w:rsid w:val="0098344A"/>
    <w:rsid w:val="009E19FF"/>
    <w:rsid w:val="00A02D31"/>
    <w:rsid w:val="00A04376"/>
    <w:rsid w:val="00A351FB"/>
    <w:rsid w:val="00A424A3"/>
    <w:rsid w:val="00A64B4A"/>
    <w:rsid w:val="00A675C1"/>
    <w:rsid w:val="00A81443"/>
    <w:rsid w:val="00AB3D1C"/>
    <w:rsid w:val="00AB6B8D"/>
    <w:rsid w:val="00B45955"/>
    <w:rsid w:val="00B50DA8"/>
    <w:rsid w:val="00B85412"/>
    <w:rsid w:val="00B91819"/>
    <w:rsid w:val="00BF2683"/>
    <w:rsid w:val="00C11019"/>
    <w:rsid w:val="00C16D05"/>
    <w:rsid w:val="00C550A5"/>
    <w:rsid w:val="00C85830"/>
    <w:rsid w:val="00CD0616"/>
    <w:rsid w:val="00D03821"/>
    <w:rsid w:val="00D05A6C"/>
    <w:rsid w:val="00D061A5"/>
    <w:rsid w:val="00D73612"/>
    <w:rsid w:val="00D87C70"/>
    <w:rsid w:val="00DA49C5"/>
    <w:rsid w:val="00DB22A6"/>
    <w:rsid w:val="00DB58A4"/>
    <w:rsid w:val="00DB5C65"/>
    <w:rsid w:val="00DB6F79"/>
    <w:rsid w:val="00DD0AD4"/>
    <w:rsid w:val="00DE30A4"/>
    <w:rsid w:val="00DE3DDD"/>
    <w:rsid w:val="00DE4209"/>
    <w:rsid w:val="00E02056"/>
    <w:rsid w:val="00E03B7C"/>
    <w:rsid w:val="00E15FFC"/>
    <w:rsid w:val="00E77F72"/>
    <w:rsid w:val="00E91377"/>
    <w:rsid w:val="00EA023C"/>
    <w:rsid w:val="00EB16B5"/>
    <w:rsid w:val="00EB6020"/>
    <w:rsid w:val="00EC1075"/>
    <w:rsid w:val="00ED38E0"/>
    <w:rsid w:val="00F20640"/>
    <w:rsid w:val="00F4732D"/>
    <w:rsid w:val="00F51999"/>
    <w:rsid w:val="00F72F95"/>
    <w:rsid w:val="00F802A7"/>
    <w:rsid w:val="00F81575"/>
    <w:rsid w:val="00F97FD0"/>
    <w:rsid w:val="00FA209E"/>
    <w:rsid w:val="00FB15CF"/>
    <w:rsid w:val="00FB480F"/>
    <w:rsid w:val="00FB6E09"/>
    <w:rsid w:val="00FC2B0D"/>
    <w:rsid w:val="00FF5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8FACB"/>
  <w15:chartTrackingRefBased/>
  <w15:docId w15:val="{36908083-0FD7-D54B-ACE7-CA5BD6D1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09E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Section">
    <w:name w:val="Header Section"/>
    <w:basedOn w:val="Normal"/>
    <w:qFormat/>
    <w:rsid w:val="002B47BD"/>
    <w:pPr>
      <w:spacing w:after="360"/>
    </w:pPr>
    <w:rPr>
      <w:rFonts w:ascii="Montserrat" w:hAnsi="Montserrat"/>
      <w:color w:val="263860"/>
      <w:sz w:val="52"/>
    </w:rPr>
  </w:style>
  <w:style w:type="character" w:customStyle="1" w:styleId="ExtraBoldCharacterStyle">
    <w:name w:val="Extra Bold Character Style"/>
    <w:basedOn w:val="DefaultParagraphFont"/>
    <w:uiPriority w:val="1"/>
    <w:qFormat/>
    <w:rsid w:val="00EB6020"/>
    <w:rPr>
      <w:rFonts w:ascii="Montserrat Black" w:hAnsi="Montserrat Black"/>
      <w:b w:val="0"/>
      <w:i w:val="0"/>
    </w:rPr>
  </w:style>
  <w:style w:type="paragraph" w:customStyle="1" w:styleId="TableofContentsInfo2">
    <w:name w:val="Table of Contents Info 2"/>
    <w:basedOn w:val="Normal"/>
    <w:uiPriority w:val="99"/>
    <w:rsid w:val="00EB6020"/>
    <w:pPr>
      <w:tabs>
        <w:tab w:val="right" w:pos="9990"/>
      </w:tabs>
      <w:suppressAutoHyphens/>
      <w:autoSpaceDE w:val="0"/>
      <w:autoSpaceDN w:val="0"/>
      <w:adjustRightInd w:val="0"/>
      <w:spacing w:after="90" w:line="288" w:lineRule="auto"/>
      <w:textAlignment w:val="center"/>
    </w:pPr>
    <w:rPr>
      <w:rFonts w:ascii="Montserrat" w:hAnsi="Montserrat" w:cs="Montserrat"/>
      <w:b/>
      <w:bCs/>
      <w:color w:val="263860"/>
      <w:spacing w:val="12"/>
    </w:rPr>
  </w:style>
  <w:style w:type="character" w:styleId="Hyperlink">
    <w:name w:val="Hyperlink"/>
    <w:basedOn w:val="DefaultParagraphFont"/>
    <w:uiPriority w:val="99"/>
    <w:rsid w:val="00EB6020"/>
    <w:rPr>
      <w:color w:val="1A498C"/>
      <w:u w:val="thick"/>
    </w:rPr>
  </w:style>
  <w:style w:type="paragraph" w:customStyle="1" w:styleId="FooterSection">
    <w:name w:val="Footer Section"/>
    <w:basedOn w:val="TableofContentsInfo2"/>
    <w:qFormat/>
    <w:rsid w:val="002B47BD"/>
    <w:pPr>
      <w:ind w:left="576"/>
      <w:jc w:val="center"/>
    </w:pPr>
    <w:rPr>
      <w:sz w:val="17"/>
      <w:szCs w:val="17"/>
    </w:rPr>
  </w:style>
  <w:style w:type="paragraph" w:customStyle="1" w:styleId="BasicParagraph">
    <w:name w:val="[Basic Paragraph]"/>
    <w:basedOn w:val="Normal"/>
    <w:uiPriority w:val="99"/>
    <w:rsid w:val="00A81443"/>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BoldCharacterStyle">
    <w:name w:val="Bold Character Style"/>
    <w:basedOn w:val="DefaultParagraphFont"/>
    <w:uiPriority w:val="1"/>
    <w:qFormat/>
    <w:rsid w:val="00A81443"/>
    <w:rPr>
      <w:rFonts w:ascii="Montserrat" w:hAnsi="Montserrat" w:cs="Montserrat"/>
      <w:b/>
      <w:i w:val="0"/>
      <w:sz w:val="22"/>
      <w:szCs w:val="22"/>
    </w:rPr>
  </w:style>
  <w:style w:type="paragraph" w:customStyle="1" w:styleId="BodyStyle">
    <w:name w:val="Body Style"/>
    <w:basedOn w:val="BasicParagraph"/>
    <w:qFormat/>
    <w:rsid w:val="005409ED"/>
    <w:pPr>
      <w:suppressAutoHyphens/>
      <w:spacing w:after="120"/>
    </w:pPr>
    <w:rPr>
      <w:rFonts w:ascii="Montserrat" w:hAnsi="Montserrat" w:cs="Montserrat"/>
      <w:sz w:val="20"/>
      <w:szCs w:val="22"/>
    </w:rPr>
  </w:style>
  <w:style w:type="paragraph" w:customStyle="1" w:styleId="Subheader">
    <w:name w:val="Subheader"/>
    <w:basedOn w:val="BodyStyle"/>
    <w:qFormat/>
    <w:rsid w:val="00A81443"/>
    <w:rPr>
      <w:b/>
      <w:sz w:val="28"/>
    </w:rPr>
  </w:style>
  <w:style w:type="paragraph" w:styleId="Header">
    <w:name w:val="header"/>
    <w:basedOn w:val="Normal"/>
    <w:link w:val="HeaderChar"/>
    <w:uiPriority w:val="99"/>
    <w:unhideWhenUsed/>
    <w:rsid w:val="00F4732D"/>
    <w:pPr>
      <w:tabs>
        <w:tab w:val="center" w:pos="4680"/>
        <w:tab w:val="right" w:pos="9360"/>
      </w:tabs>
    </w:pPr>
  </w:style>
  <w:style w:type="character" w:customStyle="1" w:styleId="HeaderChar">
    <w:name w:val="Header Char"/>
    <w:basedOn w:val="DefaultParagraphFont"/>
    <w:link w:val="Header"/>
    <w:uiPriority w:val="99"/>
    <w:rsid w:val="00F4732D"/>
  </w:style>
  <w:style w:type="paragraph" w:styleId="Footer">
    <w:name w:val="footer"/>
    <w:basedOn w:val="Normal"/>
    <w:link w:val="FooterChar"/>
    <w:uiPriority w:val="99"/>
    <w:unhideWhenUsed/>
    <w:rsid w:val="00F4732D"/>
    <w:pPr>
      <w:tabs>
        <w:tab w:val="center" w:pos="4680"/>
        <w:tab w:val="right" w:pos="9360"/>
      </w:tabs>
    </w:pPr>
  </w:style>
  <w:style w:type="character" w:customStyle="1" w:styleId="FooterChar">
    <w:name w:val="Footer Char"/>
    <w:basedOn w:val="DefaultParagraphFont"/>
    <w:link w:val="Footer"/>
    <w:uiPriority w:val="99"/>
    <w:rsid w:val="00F4732D"/>
  </w:style>
  <w:style w:type="character" w:customStyle="1" w:styleId="LightBlue">
    <w:name w:val="Light Blue"/>
    <w:uiPriority w:val="99"/>
    <w:rsid w:val="007B1A49"/>
    <w:rPr>
      <w:rFonts w:ascii="Montserrat" w:hAnsi="Montserrat" w:cs="Montserrat"/>
      <w:b/>
      <w:bCs/>
      <w:color w:val="6E8ABD"/>
    </w:rPr>
  </w:style>
  <w:style w:type="paragraph" w:styleId="NormalWeb">
    <w:name w:val="Normal (Web)"/>
    <w:basedOn w:val="Normal"/>
    <w:uiPriority w:val="99"/>
    <w:semiHidden/>
    <w:unhideWhenUsed/>
    <w:rsid w:val="006728B5"/>
    <w:pPr>
      <w:spacing w:before="100" w:beforeAutospacing="1" w:after="100" w:afterAutospacing="1"/>
    </w:pPr>
    <w:rPr>
      <w:rFonts w:ascii="Times New Roman" w:eastAsia="Times New Roman" w:hAnsi="Times New Roman" w:cs="Times New Roman"/>
    </w:rPr>
  </w:style>
  <w:style w:type="paragraph" w:customStyle="1" w:styleId="BlueCapsBoldSubHeader">
    <w:name w:val="Blue Caps Bold Sub Header"/>
    <w:basedOn w:val="Subheader"/>
    <w:qFormat/>
    <w:rsid w:val="006728B5"/>
    <w:pPr>
      <w:spacing w:after="240"/>
    </w:pPr>
    <w:rPr>
      <w:caps/>
      <w:color w:val="2A395D"/>
      <w:sz w:val="30"/>
      <w:szCs w:val="30"/>
    </w:rPr>
  </w:style>
  <w:style w:type="paragraph" w:customStyle="1" w:styleId="NumberedStyle">
    <w:name w:val="Numbered Style"/>
    <w:basedOn w:val="BodyStyle"/>
    <w:qFormat/>
    <w:rsid w:val="002B47BD"/>
    <w:pPr>
      <w:numPr>
        <w:numId w:val="1"/>
      </w:numPr>
    </w:pPr>
  </w:style>
  <w:style w:type="paragraph" w:styleId="Revision">
    <w:name w:val="Revision"/>
    <w:hidden/>
    <w:uiPriority w:val="99"/>
    <w:semiHidden/>
    <w:rsid w:val="00D061A5"/>
  </w:style>
  <w:style w:type="character" w:customStyle="1" w:styleId="Heading1Char">
    <w:name w:val="Heading 1 Char"/>
    <w:basedOn w:val="DefaultParagraphFont"/>
    <w:link w:val="Heading1"/>
    <w:uiPriority w:val="9"/>
    <w:rsid w:val="005409ED"/>
    <w:rPr>
      <w:rFonts w:asciiTheme="majorHAnsi" w:eastAsiaTheme="majorEastAsia" w:hAnsiTheme="majorHAnsi" w:cstheme="majorBidi"/>
      <w:color w:val="2F5496" w:themeColor="accent1" w:themeShade="BF"/>
      <w:sz w:val="32"/>
      <w:szCs w:val="32"/>
    </w:rPr>
  </w:style>
  <w:style w:type="paragraph" w:customStyle="1" w:styleId="04xlpa">
    <w:name w:val="_04xlpa"/>
    <w:basedOn w:val="Normal"/>
    <w:rsid w:val="00A02D31"/>
    <w:pPr>
      <w:spacing w:before="100" w:beforeAutospacing="1" w:after="100" w:afterAutospacing="1"/>
    </w:pPr>
    <w:rPr>
      <w:rFonts w:ascii="Times New Roman" w:eastAsia="Times New Roman" w:hAnsi="Times New Roman" w:cs="Times New Roman"/>
    </w:rPr>
  </w:style>
  <w:style w:type="character" w:customStyle="1" w:styleId="LightBlueCharacterStyle">
    <w:name w:val="Light Blue Character Style"/>
    <w:basedOn w:val="DefaultParagraphFont"/>
    <w:uiPriority w:val="1"/>
    <w:qFormat/>
    <w:rsid w:val="004C762E"/>
    <w:rPr>
      <w:b/>
      <w:color w:val="002060"/>
      <w:sz w:val="28"/>
    </w:rPr>
  </w:style>
  <w:style w:type="character" w:customStyle="1" w:styleId="jsgrdq">
    <w:name w:val="jsgrdq"/>
    <w:basedOn w:val="DefaultParagraphFont"/>
    <w:rsid w:val="00A02D31"/>
  </w:style>
  <w:style w:type="paragraph" w:customStyle="1" w:styleId="BulletStyle">
    <w:name w:val="Bullet Style"/>
    <w:basedOn w:val="BodyStyle"/>
    <w:qFormat/>
    <w:rsid w:val="00957F4F"/>
    <w:pPr>
      <w:numPr>
        <w:numId w:val="3"/>
      </w:numPr>
      <w:spacing w:after="60"/>
    </w:pPr>
    <w:rPr>
      <w:rFonts w:eastAsia="Times New Roman" w:cs="Times New Roman"/>
      <w:bCs/>
    </w:rPr>
  </w:style>
  <w:style w:type="table" w:styleId="TableGrid">
    <w:name w:val="Table Grid"/>
    <w:basedOn w:val="TableNormal"/>
    <w:uiPriority w:val="39"/>
    <w:rsid w:val="003937FB"/>
    <w:tblPr>
      <w:jc w:val="center"/>
      <w:tblBorders>
        <w:top w:val="single" w:sz="4" w:space="0" w:color="808080" w:themeColor="background1" w:themeShade="80"/>
        <w:bottom w:val="single" w:sz="4" w:space="0" w:color="808080" w:themeColor="background1" w:themeShade="80"/>
        <w:insideH w:val="single" w:sz="4" w:space="0" w:color="auto"/>
        <w:insideV w:val="single" w:sz="4" w:space="0" w:color="auto"/>
      </w:tblBorders>
    </w:tblPr>
    <w:trPr>
      <w:jc w:val="center"/>
    </w:trPr>
    <w:tcPr>
      <w:vAlign w:val="center"/>
    </w:tcPr>
  </w:style>
  <w:style w:type="paragraph" w:styleId="ListParagraph">
    <w:name w:val="List Paragraph"/>
    <w:basedOn w:val="Normal"/>
    <w:uiPriority w:val="34"/>
    <w:qFormat/>
    <w:rsid w:val="004C762E"/>
    <w:pPr>
      <w:ind w:left="720"/>
      <w:contextualSpacing/>
    </w:pPr>
  </w:style>
  <w:style w:type="paragraph" w:customStyle="1" w:styleId="H3">
    <w:name w:val="H3"/>
    <w:basedOn w:val="BlueCapsBoldSubHeader"/>
    <w:qFormat/>
    <w:rsid w:val="004C762E"/>
    <w:pPr>
      <w:spacing w:after="0" w:line="240" w:lineRule="auto"/>
    </w:pPr>
  </w:style>
  <w:style w:type="paragraph" w:customStyle="1" w:styleId="BulletStyleSmaller">
    <w:name w:val="Bullet Style Smaller"/>
    <w:basedOn w:val="BulletStyle"/>
    <w:qFormat/>
    <w:rsid w:val="00957F4F"/>
    <w:pPr>
      <w:numPr>
        <w:numId w:val="0"/>
      </w:numPr>
      <w:ind w:left="360"/>
    </w:pPr>
    <w:rPr>
      <w:sz w:val="18"/>
      <w:szCs w:val="21"/>
    </w:rPr>
  </w:style>
  <w:style w:type="paragraph" w:customStyle="1" w:styleId="BodyStyle9pt">
    <w:name w:val="Body Style 9pt"/>
    <w:basedOn w:val="BodyStyle"/>
    <w:qFormat/>
    <w:rsid w:val="00957F4F"/>
    <w:pPr>
      <w:framePr w:hSpace="180" w:wrap="around" w:vAnchor="text" w:hAnchor="margin" w:y="88"/>
      <w:spacing w:after="0" w:line="240" w:lineRule="auto"/>
      <w:jc w:val="center"/>
    </w:pPr>
    <w:rPr>
      <w:sz w:val="18"/>
      <w:szCs w:val="18"/>
    </w:rPr>
  </w:style>
  <w:style w:type="paragraph" w:customStyle="1" w:styleId="BodyStyle12pt">
    <w:name w:val="Body Style 12pt"/>
    <w:basedOn w:val="BodyStyle"/>
    <w:qFormat/>
    <w:rsid w:val="003C1C6D"/>
    <w:rPr>
      <w:sz w:val="24"/>
      <w:szCs w:val="32"/>
    </w:rPr>
  </w:style>
  <w:style w:type="character" w:styleId="CommentReference">
    <w:name w:val="annotation reference"/>
    <w:basedOn w:val="DefaultParagraphFont"/>
    <w:uiPriority w:val="99"/>
    <w:semiHidden/>
    <w:unhideWhenUsed/>
    <w:rsid w:val="00334D9D"/>
    <w:rPr>
      <w:sz w:val="16"/>
      <w:szCs w:val="16"/>
    </w:rPr>
  </w:style>
  <w:style w:type="paragraph" w:styleId="CommentText">
    <w:name w:val="annotation text"/>
    <w:basedOn w:val="Normal"/>
    <w:link w:val="CommentTextChar"/>
    <w:uiPriority w:val="99"/>
    <w:semiHidden/>
    <w:unhideWhenUsed/>
    <w:rsid w:val="00334D9D"/>
    <w:rPr>
      <w:sz w:val="20"/>
      <w:szCs w:val="20"/>
    </w:rPr>
  </w:style>
  <w:style w:type="character" w:customStyle="1" w:styleId="CommentTextChar">
    <w:name w:val="Comment Text Char"/>
    <w:basedOn w:val="DefaultParagraphFont"/>
    <w:link w:val="CommentText"/>
    <w:uiPriority w:val="99"/>
    <w:semiHidden/>
    <w:rsid w:val="00334D9D"/>
    <w:rPr>
      <w:sz w:val="20"/>
      <w:szCs w:val="20"/>
    </w:rPr>
  </w:style>
  <w:style w:type="paragraph" w:styleId="CommentSubject">
    <w:name w:val="annotation subject"/>
    <w:basedOn w:val="CommentText"/>
    <w:next w:val="CommentText"/>
    <w:link w:val="CommentSubjectChar"/>
    <w:uiPriority w:val="99"/>
    <w:semiHidden/>
    <w:unhideWhenUsed/>
    <w:rsid w:val="00334D9D"/>
    <w:rPr>
      <w:b/>
      <w:bCs/>
    </w:rPr>
  </w:style>
  <w:style w:type="character" w:customStyle="1" w:styleId="CommentSubjectChar">
    <w:name w:val="Comment Subject Char"/>
    <w:basedOn w:val="CommentTextChar"/>
    <w:link w:val="CommentSubject"/>
    <w:uiPriority w:val="99"/>
    <w:semiHidden/>
    <w:rsid w:val="00334D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3558">
      <w:bodyDiv w:val="1"/>
      <w:marLeft w:val="0"/>
      <w:marRight w:val="0"/>
      <w:marTop w:val="0"/>
      <w:marBottom w:val="0"/>
      <w:divBdr>
        <w:top w:val="none" w:sz="0" w:space="0" w:color="auto"/>
        <w:left w:val="none" w:sz="0" w:space="0" w:color="auto"/>
        <w:bottom w:val="none" w:sz="0" w:space="0" w:color="auto"/>
        <w:right w:val="none" w:sz="0" w:space="0" w:color="auto"/>
      </w:divBdr>
    </w:div>
    <w:div w:id="227806622">
      <w:bodyDiv w:val="1"/>
      <w:marLeft w:val="0"/>
      <w:marRight w:val="0"/>
      <w:marTop w:val="0"/>
      <w:marBottom w:val="0"/>
      <w:divBdr>
        <w:top w:val="none" w:sz="0" w:space="0" w:color="auto"/>
        <w:left w:val="none" w:sz="0" w:space="0" w:color="auto"/>
        <w:bottom w:val="none" w:sz="0" w:space="0" w:color="auto"/>
        <w:right w:val="none" w:sz="0" w:space="0" w:color="auto"/>
      </w:divBdr>
    </w:div>
    <w:div w:id="250941044">
      <w:bodyDiv w:val="1"/>
      <w:marLeft w:val="0"/>
      <w:marRight w:val="0"/>
      <w:marTop w:val="0"/>
      <w:marBottom w:val="0"/>
      <w:divBdr>
        <w:top w:val="none" w:sz="0" w:space="0" w:color="auto"/>
        <w:left w:val="none" w:sz="0" w:space="0" w:color="auto"/>
        <w:bottom w:val="none" w:sz="0" w:space="0" w:color="auto"/>
        <w:right w:val="none" w:sz="0" w:space="0" w:color="auto"/>
      </w:divBdr>
    </w:div>
    <w:div w:id="276642935">
      <w:bodyDiv w:val="1"/>
      <w:marLeft w:val="0"/>
      <w:marRight w:val="0"/>
      <w:marTop w:val="0"/>
      <w:marBottom w:val="0"/>
      <w:divBdr>
        <w:top w:val="none" w:sz="0" w:space="0" w:color="auto"/>
        <w:left w:val="none" w:sz="0" w:space="0" w:color="auto"/>
        <w:bottom w:val="none" w:sz="0" w:space="0" w:color="auto"/>
        <w:right w:val="none" w:sz="0" w:space="0" w:color="auto"/>
      </w:divBdr>
    </w:div>
    <w:div w:id="278218095">
      <w:bodyDiv w:val="1"/>
      <w:marLeft w:val="0"/>
      <w:marRight w:val="0"/>
      <w:marTop w:val="0"/>
      <w:marBottom w:val="0"/>
      <w:divBdr>
        <w:top w:val="none" w:sz="0" w:space="0" w:color="auto"/>
        <w:left w:val="none" w:sz="0" w:space="0" w:color="auto"/>
        <w:bottom w:val="none" w:sz="0" w:space="0" w:color="auto"/>
        <w:right w:val="none" w:sz="0" w:space="0" w:color="auto"/>
      </w:divBdr>
    </w:div>
    <w:div w:id="282545643">
      <w:bodyDiv w:val="1"/>
      <w:marLeft w:val="0"/>
      <w:marRight w:val="0"/>
      <w:marTop w:val="0"/>
      <w:marBottom w:val="0"/>
      <w:divBdr>
        <w:top w:val="none" w:sz="0" w:space="0" w:color="auto"/>
        <w:left w:val="none" w:sz="0" w:space="0" w:color="auto"/>
        <w:bottom w:val="none" w:sz="0" w:space="0" w:color="auto"/>
        <w:right w:val="none" w:sz="0" w:space="0" w:color="auto"/>
      </w:divBdr>
    </w:div>
    <w:div w:id="300817428">
      <w:bodyDiv w:val="1"/>
      <w:marLeft w:val="0"/>
      <w:marRight w:val="0"/>
      <w:marTop w:val="0"/>
      <w:marBottom w:val="0"/>
      <w:divBdr>
        <w:top w:val="none" w:sz="0" w:space="0" w:color="auto"/>
        <w:left w:val="none" w:sz="0" w:space="0" w:color="auto"/>
        <w:bottom w:val="none" w:sz="0" w:space="0" w:color="auto"/>
        <w:right w:val="none" w:sz="0" w:space="0" w:color="auto"/>
      </w:divBdr>
    </w:div>
    <w:div w:id="320234411">
      <w:bodyDiv w:val="1"/>
      <w:marLeft w:val="0"/>
      <w:marRight w:val="0"/>
      <w:marTop w:val="0"/>
      <w:marBottom w:val="0"/>
      <w:divBdr>
        <w:top w:val="none" w:sz="0" w:space="0" w:color="auto"/>
        <w:left w:val="none" w:sz="0" w:space="0" w:color="auto"/>
        <w:bottom w:val="none" w:sz="0" w:space="0" w:color="auto"/>
        <w:right w:val="none" w:sz="0" w:space="0" w:color="auto"/>
      </w:divBdr>
    </w:div>
    <w:div w:id="333070053">
      <w:bodyDiv w:val="1"/>
      <w:marLeft w:val="0"/>
      <w:marRight w:val="0"/>
      <w:marTop w:val="0"/>
      <w:marBottom w:val="0"/>
      <w:divBdr>
        <w:top w:val="none" w:sz="0" w:space="0" w:color="auto"/>
        <w:left w:val="none" w:sz="0" w:space="0" w:color="auto"/>
        <w:bottom w:val="none" w:sz="0" w:space="0" w:color="auto"/>
        <w:right w:val="none" w:sz="0" w:space="0" w:color="auto"/>
      </w:divBdr>
    </w:div>
    <w:div w:id="366610538">
      <w:bodyDiv w:val="1"/>
      <w:marLeft w:val="0"/>
      <w:marRight w:val="0"/>
      <w:marTop w:val="0"/>
      <w:marBottom w:val="0"/>
      <w:divBdr>
        <w:top w:val="none" w:sz="0" w:space="0" w:color="auto"/>
        <w:left w:val="none" w:sz="0" w:space="0" w:color="auto"/>
        <w:bottom w:val="none" w:sz="0" w:space="0" w:color="auto"/>
        <w:right w:val="none" w:sz="0" w:space="0" w:color="auto"/>
      </w:divBdr>
    </w:div>
    <w:div w:id="368844229">
      <w:bodyDiv w:val="1"/>
      <w:marLeft w:val="0"/>
      <w:marRight w:val="0"/>
      <w:marTop w:val="0"/>
      <w:marBottom w:val="0"/>
      <w:divBdr>
        <w:top w:val="none" w:sz="0" w:space="0" w:color="auto"/>
        <w:left w:val="none" w:sz="0" w:space="0" w:color="auto"/>
        <w:bottom w:val="none" w:sz="0" w:space="0" w:color="auto"/>
        <w:right w:val="none" w:sz="0" w:space="0" w:color="auto"/>
      </w:divBdr>
    </w:div>
    <w:div w:id="420831607">
      <w:bodyDiv w:val="1"/>
      <w:marLeft w:val="0"/>
      <w:marRight w:val="0"/>
      <w:marTop w:val="0"/>
      <w:marBottom w:val="0"/>
      <w:divBdr>
        <w:top w:val="none" w:sz="0" w:space="0" w:color="auto"/>
        <w:left w:val="none" w:sz="0" w:space="0" w:color="auto"/>
        <w:bottom w:val="none" w:sz="0" w:space="0" w:color="auto"/>
        <w:right w:val="none" w:sz="0" w:space="0" w:color="auto"/>
      </w:divBdr>
    </w:div>
    <w:div w:id="557980277">
      <w:bodyDiv w:val="1"/>
      <w:marLeft w:val="0"/>
      <w:marRight w:val="0"/>
      <w:marTop w:val="0"/>
      <w:marBottom w:val="0"/>
      <w:divBdr>
        <w:top w:val="none" w:sz="0" w:space="0" w:color="auto"/>
        <w:left w:val="none" w:sz="0" w:space="0" w:color="auto"/>
        <w:bottom w:val="none" w:sz="0" w:space="0" w:color="auto"/>
        <w:right w:val="none" w:sz="0" w:space="0" w:color="auto"/>
      </w:divBdr>
    </w:div>
    <w:div w:id="637996413">
      <w:bodyDiv w:val="1"/>
      <w:marLeft w:val="0"/>
      <w:marRight w:val="0"/>
      <w:marTop w:val="0"/>
      <w:marBottom w:val="0"/>
      <w:divBdr>
        <w:top w:val="none" w:sz="0" w:space="0" w:color="auto"/>
        <w:left w:val="none" w:sz="0" w:space="0" w:color="auto"/>
        <w:bottom w:val="none" w:sz="0" w:space="0" w:color="auto"/>
        <w:right w:val="none" w:sz="0" w:space="0" w:color="auto"/>
      </w:divBdr>
    </w:div>
    <w:div w:id="642737991">
      <w:bodyDiv w:val="1"/>
      <w:marLeft w:val="0"/>
      <w:marRight w:val="0"/>
      <w:marTop w:val="0"/>
      <w:marBottom w:val="0"/>
      <w:divBdr>
        <w:top w:val="none" w:sz="0" w:space="0" w:color="auto"/>
        <w:left w:val="none" w:sz="0" w:space="0" w:color="auto"/>
        <w:bottom w:val="none" w:sz="0" w:space="0" w:color="auto"/>
        <w:right w:val="none" w:sz="0" w:space="0" w:color="auto"/>
      </w:divBdr>
    </w:div>
    <w:div w:id="807363235">
      <w:bodyDiv w:val="1"/>
      <w:marLeft w:val="0"/>
      <w:marRight w:val="0"/>
      <w:marTop w:val="0"/>
      <w:marBottom w:val="0"/>
      <w:divBdr>
        <w:top w:val="none" w:sz="0" w:space="0" w:color="auto"/>
        <w:left w:val="none" w:sz="0" w:space="0" w:color="auto"/>
        <w:bottom w:val="none" w:sz="0" w:space="0" w:color="auto"/>
        <w:right w:val="none" w:sz="0" w:space="0" w:color="auto"/>
      </w:divBdr>
    </w:div>
    <w:div w:id="810948468">
      <w:bodyDiv w:val="1"/>
      <w:marLeft w:val="0"/>
      <w:marRight w:val="0"/>
      <w:marTop w:val="0"/>
      <w:marBottom w:val="0"/>
      <w:divBdr>
        <w:top w:val="none" w:sz="0" w:space="0" w:color="auto"/>
        <w:left w:val="none" w:sz="0" w:space="0" w:color="auto"/>
        <w:bottom w:val="none" w:sz="0" w:space="0" w:color="auto"/>
        <w:right w:val="none" w:sz="0" w:space="0" w:color="auto"/>
      </w:divBdr>
    </w:div>
    <w:div w:id="819152141">
      <w:bodyDiv w:val="1"/>
      <w:marLeft w:val="0"/>
      <w:marRight w:val="0"/>
      <w:marTop w:val="0"/>
      <w:marBottom w:val="0"/>
      <w:divBdr>
        <w:top w:val="none" w:sz="0" w:space="0" w:color="auto"/>
        <w:left w:val="none" w:sz="0" w:space="0" w:color="auto"/>
        <w:bottom w:val="none" w:sz="0" w:space="0" w:color="auto"/>
        <w:right w:val="none" w:sz="0" w:space="0" w:color="auto"/>
      </w:divBdr>
    </w:div>
    <w:div w:id="845903727">
      <w:bodyDiv w:val="1"/>
      <w:marLeft w:val="0"/>
      <w:marRight w:val="0"/>
      <w:marTop w:val="0"/>
      <w:marBottom w:val="0"/>
      <w:divBdr>
        <w:top w:val="none" w:sz="0" w:space="0" w:color="auto"/>
        <w:left w:val="none" w:sz="0" w:space="0" w:color="auto"/>
        <w:bottom w:val="none" w:sz="0" w:space="0" w:color="auto"/>
        <w:right w:val="none" w:sz="0" w:space="0" w:color="auto"/>
      </w:divBdr>
    </w:div>
    <w:div w:id="887030712">
      <w:bodyDiv w:val="1"/>
      <w:marLeft w:val="0"/>
      <w:marRight w:val="0"/>
      <w:marTop w:val="0"/>
      <w:marBottom w:val="0"/>
      <w:divBdr>
        <w:top w:val="none" w:sz="0" w:space="0" w:color="auto"/>
        <w:left w:val="none" w:sz="0" w:space="0" w:color="auto"/>
        <w:bottom w:val="none" w:sz="0" w:space="0" w:color="auto"/>
        <w:right w:val="none" w:sz="0" w:space="0" w:color="auto"/>
      </w:divBdr>
    </w:div>
    <w:div w:id="888616366">
      <w:bodyDiv w:val="1"/>
      <w:marLeft w:val="0"/>
      <w:marRight w:val="0"/>
      <w:marTop w:val="0"/>
      <w:marBottom w:val="0"/>
      <w:divBdr>
        <w:top w:val="none" w:sz="0" w:space="0" w:color="auto"/>
        <w:left w:val="none" w:sz="0" w:space="0" w:color="auto"/>
        <w:bottom w:val="none" w:sz="0" w:space="0" w:color="auto"/>
        <w:right w:val="none" w:sz="0" w:space="0" w:color="auto"/>
      </w:divBdr>
    </w:div>
    <w:div w:id="936720089">
      <w:bodyDiv w:val="1"/>
      <w:marLeft w:val="0"/>
      <w:marRight w:val="0"/>
      <w:marTop w:val="0"/>
      <w:marBottom w:val="0"/>
      <w:divBdr>
        <w:top w:val="none" w:sz="0" w:space="0" w:color="auto"/>
        <w:left w:val="none" w:sz="0" w:space="0" w:color="auto"/>
        <w:bottom w:val="none" w:sz="0" w:space="0" w:color="auto"/>
        <w:right w:val="none" w:sz="0" w:space="0" w:color="auto"/>
      </w:divBdr>
    </w:div>
    <w:div w:id="940719232">
      <w:bodyDiv w:val="1"/>
      <w:marLeft w:val="0"/>
      <w:marRight w:val="0"/>
      <w:marTop w:val="0"/>
      <w:marBottom w:val="0"/>
      <w:divBdr>
        <w:top w:val="none" w:sz="0" w:space="0" w:color="auto"/>
        <w:left w:val="none" w:sz="0" w:space="0" w:color="auto"/>
        <w:bottom w:val="none" w:sz="0" w:space="0" w:color="auto"/>
        <w:right w:val="none" w:sz="0" w:space="0" w:color="auto"/>
      </w:divBdr>
    </w:div>
    <w:div w:id="963970464">
      <w:bodyDiv w:val="1"/>
      <w:marLeft w:val="0"/>
      <w:marRight w:val="0"/>
      <w:marTop w:val="0"/>
      <w:marBottom w:val="0"/>
      <w:divBdr>
        <w:top w:val="none" w:sz="0" w:space="0" w:color="auto"/>
        <w:left w:val="none" w:sz="0" w:space="0" w:color="auto"/>
        <w:bottom w:val="none" w:sz="0" w:space="0" w:color="auto"/>
        <w:right w:val="none" w:sz="0" w:space="0" w:color="auto"/>
      </w:divBdr>
    </w:div>
    <w:div w:id="971666293">
      <w:bodyDiv w:val="1"/>
      <w:marLeft w:val="0"/>
      <w:marRight w:val="0"/>
      <w:marTop w:val="0"/>
      <w:marBottom w:val="0"/>
      <w:divBdr>
        <w:top w:val="none" w:sz="0" w:space="0" w:color="auto"/>
        <w:left w:val="none" w:sz="0" w:space="0" w:color="auto"/>
        <w:bottom w:val="none" w:sz="0" w:space="0" w:color="auto"/>
        <w:right w:val="none" w:sz="0" w:space="0" w:color="auto"/>
      </w:divBdr>
    </w:div>
    <w:div w:id="1027099974">
      <w:bodyDiv w:val="1"/>
      <w:marLeft w:val="0"/>
      <w:marRight w:val="0"/>
      <w:marTop w:val="0"/>
      <w:marBottom w:val="0"/>
      <w:divBdr>
        <w:top w:val="none" w:sz="0" w:space="0" w:color="auto"/>
        <w:left w:val="none" w:sz="0" w:space="0" w:color="auto"/>
        <w:bottom w:val="none" w:sz="0" w:space="0" w:color="auto"/>
        <w:right w:val="none" w:sz="0" w:space="0" w:color="auto"/>
      </w:divBdr>
    </w:div>
    <w:div w:id="1050954507">
      <w:bodyDiv w:val="1"/>
      <w:marLeft w:val="0"/>
      <w:marRight w:val="0"/>
      <w:marTop w:val="0"/>
      <w:marBottom w:val="0"/>
      <w:divBdr>
        <w:top w:val="none" w:sz="0" w:space="0" w:color="auto"/>
        <w:left w:val="none" w:sz="0" w:space="0" w:color="auto"/>
        <w:bottom w:val="none" w:sz="0" w:space="0" w:color="auto"/>
        <w:right w:val="none" w:sz="0" w:space="0" w:color="auto"/>
      </w:divBdr>
    </w:div>
    <w:div w:id="1145246704">
      <w:bodyDiv w:val="1"/>
      <w:marLeft w:val="0"/>
      <w:marRight w:val="0"/>
      <w:marTop w:val="0"/>
      <w:marBottom w:val="0"/>
      <w:divBdr>
        <w:top w:val="none" w:sz="0" w:space="0" w:color="auto"/>
        <w:left w:val="none" w:sz="0" w:space="0" w:color="auto"/>
        <w:bottom w:val="none" w:sz="0" w:space="0" w:color="auto"/>
        <w:right w:val="none" w:sz="0" w:space="0" w:color="auto"/>
      </w:divBdr>
    </w:div>
    <w:div w:id="1181627129">
      <w:bodyDiv w:val="1"/>
      <w:marLeft w:val="0"/>
      <w:marRight w:val="0"/>
      <w:marTop w:val="0"/>
      <w:marBottom w:val="0"/>
      <w:divBdr>
        <w:top w:val="none" w:sz="0" w:space="0" w:color="auto"/>
        <w:left w:val="none" w:sz="0" w:space="0" w:color="auto"/>
        <w:bottom w:val="none" w:sz="0" w:space="0" w:color="auto"/>
        <w:right w:val="none" w:sz="0" w:space="0" w:color="auto"/>
      </w:divBdr>
    </w:div>
    <w:div w:id="1210460809">
      <w:bodyDiv w:val="1"/>
      <w:marLeft w:val="0"/>
      <w:marRight w:val="0"/>
      <w:marTop w:val="0"/>
      <w:marBottom w:val="0"/>
      <w:divBdr>
        <w:top w:val="none" w:sz="0" w:space="0" w:color="auto"/>
        <w:left w:val="none" w:sz="0" w:space="0" w:color="auto"/>
        <w:bottom w:val="none" w:sz="0" w:space="0" w:color="auto"/>
        <w:right w:val="none" w:sz="0" w:space="0" w:color="auto"/>
      </w:divBdr>
    </w:div>
    <w:div w:id="1216045327">
      <w:bodyDiv w:val="1"/>
      <w:marLeft w:val="0"/>
      <w:marRight w:val="0"/>
      <w:marTop w:val="0"/>
      <w:marBottom w:val="0"/>
      <w:divBdr>
        <w:top w:val="none" w:sz="0" w:space="0" w:color="auto"/>
        <w:left w:val="none" w:sz="0" w:space="0" w:color="auto"/>
        <w:bottom w:val="none" w:sz="0" w:space="0" w:color="auto"/>
        <w:right w:val="none" w:sz="0" w:space="0" w:color="auto"/>
      </w:divBdr>
    </w:div>
    <w:div w:id="1312716979">
      <w:bodyDiv w:val="1"/>
      <w:marLeft w:val="0"/>
      <w:marRight w:val="0"/>
      <w:marTop w:val="0"/>
      <w:marBottom w:val="0"/>
      <w:divBdr>
        <w:top w:val="none" w:sz="0" w:space="0" w:color="auto"/>
        <w:left w:val="none" w:sz="0" w:space="0" w:color="auto"/>
        <w:bottom w:val="none" w:sz="0" w:space="0" w:color="auto"/>
        <w:right w:val="none" w:sz="0" w:space="0" w:color="auto"/>
      </w:divBdr>
    </w:div>
    <w:div w:id="1326932067">
      <w:bodyDiv w:val="1"/>
      <w:marLeft w:val="0"/>
      <w:marRight w:val="0"/>
      <w:marTop w:val="0"/>
      <w:marBottom w:val="0"/>
      <w:divBdr>
        <w:top w:val="none" w:sz="0" w:space="0" w:color="auto"/>
        <w:left w:val="none" w:sz="0" w:space="0" w:color="auto"/>
        <w:bottom w:val="none" w:sz="0" w:space="0" w:color="auto"/>
        <w:right w:val="none" w:sz="0" w:space="0" w:color="auto"/>
      </w:divBdr>
    </w:div>
    <w:div w:id="1361130720">
      <w:bodyDiv w:val="1"/>
      <w:marLeft w:val="0"/>
      <w:marRight w:val="0"/>
      <w:marTop w:val="0"/>
      <w:marBottom w:val="0"/>
      <w:divBdr>
        <w:top w:val="none" w:sz="0" w:space="0" w:color="auto"/>
        <w:left w:val="none" w:sz="0" w:space="0" w:color="auto"/>
        <w:bottom w:val="none" w:sz="0" w:space="0" w:color="auto"/>
        <w:right w:val="none" w:sz="0" w:space="0" w:color="auto"/>
      </w:divBdr>
    </w:div>
    <w:div w:id="1398478126">
      <w:bodyDiv w:val="1"/>
      <w:marLeft w:val="0"/>
      <w:marRight w:val="0"/>
      <w:marTop w:val="0"/>
      <w:marBottom w:val="0"/>
      <w:divBdr>
        <w:top w:val="none" w:sz="0" w:space="0" w:color="auto"/>
        <w:left w:val="none" w:sz="0" w:space="0" w:color="auto"/>
        <w:bottom w:val="none" w:sz="0" w:space="0" w:color="auto"/>
        <w:right w:val="none" w:sz="0" w:space="0" w:color="auto"/>
      </w:divBdr>
    </w:div>
    <w:div w:id="1404066663">
      <w:bodyDiv w:val="1"/>
      <w:marLeft w:val="0"/>
      <w:marRight w:val="0"/>
      <w:marTop w:val="0"/>
      <w:marBottom w:val="0"/>
      <w:divBdr>
        <w:top w:val="none" w:sz="0" w:space="0" w:color="auto"/>
        <w:left w:val="none" w:sz="0" w:space="0" w:color="auto"/>
        <w:bottom w:val="none" w:sz="0" w:space="0" w:color="auto"/>
        <w:right w:val="none" w:sz="0" w:space="0" w:color="auto"/>
      </w:divBdr>
    </w:div>
    <w:div w:id="1421875258">
      <w:bodyDiv w:val="1"/>
      <w:marLeft w:val="0"/>
      <w:marRight w:val="0"/>
      <w:marTop w:val="0"/>
      <w:marBottom w:val="0"/>
      <w:divBdr>
        <w:top w:val="none" w:sz="0" w:space="0" w:color="auto"/>
        <w:left w:val="none" w:sz="0" w:space="0" w:color="auto"/>
        <w:bottom w:val="none" w:sz="0" w:space="0" w:color="auto"/>
        <w:right w:val="none" w:sz="0" w:space="0" w:color="auto"/>
      </w:divBdr>
    </w:div>
    <w:div w:id="1468936630">
      <w:bodyDiv w:val="1"/>
      <w:marLeft w:val="0"/>
      <w:marRight w:val="0"/>
      <w:marTop w:val="0"/>
      <w:marBottom w:val="0"/>
      <w:divBdr>
        <w:top w:val="none" w:sz="0" w:space="0" w:color="auto"/>
        <w:left w:val="none" w:sz="0" w:space="0" w:color="auto"/>
        <w:bottom w:val="none" w:sz="0" w:space="0" w:color="auto"/>
        <w:right w:val="none" w:sz="0" w:space="0" w:color="auto"/>
      </w:divBdr>
    </w:div>
    <w:div w:id="1475634296">
      <w:bodyDiv w:val="1"/>
      <w:marLeft w:val="0"/>
      <w:marRight w:val="0"/>
      <w:marTop w:val="0"/>
      <w:marBottom w:val="0"/>
      <w:divBdr>
        <w:top w:val="none" w:sz="0" w:space="0" w:color="auto"/>
        <w:left w:val="none" w:sz="0" w:space="0" w:color="auto"/>
        <w:bottom w:val="none" w:sz="0" w:space="0" w:color="auto"/>
        <w:right w:val="none" w:sz="0" w:space="0" w:color="auto"/>
      </w:divBdr>
    </w:div>
    <w:div w:id="1482691718">
      <w:bodyDiv w:val="1"/>
      <w:marLeft w:val="0"/>
      <w:marRight w:val="0"/>
      <w:marTop w:val="0"/>
      <w:marBottom w:val="0"/>
      <w:divBdr>
        <w:top w:val="none" w:sz="0" w:space="0" w:color="auto"/>
        <w:left w:val="none" w:sz="0" w:space="0" w:color="auto"/>
        <w:bottom w:val="none" w:sz="0" w:space="0" w:color="auto"/>
        <w:right w:val="none" w:sz="0" w:space="0" w:color="auto"/>
      </w:divBdr>
    </w:div>
    <w:div w:id="1557004911">
      <w:bodyDiv w:val="1"/>
      <w:marLeft w:val="0"/>
      <w:marRight w:val="0"/>
      <w:marTop w:val="0"/>
      <w:marBottom w:val="0"/>
      <w:divBdr>
        <w:top w:val="none" w:sz="0" w:space="0" w:color="auto"/>
        <w:left w:val="none" w:sz="0" w:space="0" w:color="auto"/>
        <w:bottom w:val="none" w:sz="0" w:space="0" w:color="auto"/>
        <w:right w:val="none" w:sz="0" w:space="0" w:color="auto"/>
      </w:divBdr>
    </w:div>
    <w:div w:id="1561558805">
      <w:bodyDiv w:val="1"/>
      <w:marLeft w:val="0"/>
      <w:marRight w:val="0"/>
      <w:marTop w:val="0"/>
      <w:marBottom w:val="0"/>
      <w:divBdr>
        <w:top w:val="none" w:sz="0" w:space="0" w:color="auto"/>
        <w:left w:val="none" w:sz="0" w:space="0" w:color="auto"/>
        <w:bottom w:val="none" w:sz="0" w:space="0" w:color="auto"/>
        <w:right w:val="none" w:sz="0" w:space="0" w:color="auto"/>
      </w:divBdr>
    </w:div>
    <w:div w:id="1657418852">
      <w:bodyDiv w:val="1"/>
      <w:marLeft w:val="0"/>
      <w:marRight w:val="0"/>
      <w:marTop w:val="0"/>
      <w:marBottom w:val="0"/>
      <w:divBdr>
        <w:top w:val="none" w:sz="0" w:space="0" w:color="auto"/>
        <w:left w:val="none" w:sz="0" w:space="0" w:color="auto"/>
        <w:bottom w:val="none" w:sz="0" w:space="0" w:color="auto"/>
        <w:right w:val="none" w:sz="0" w:space="0" w:color="auto"/>
      </w:divBdr>
    </w:div>
    <w:div w:id="1658681518">
      <w:bodyDiv w:val="1"/>
      <w:marLeft w:val="0"/>
      <w:marRight w:val="0"/>
      <w:marTop w:val="0"/>
      <w:marBottom w:val="0"/>
      <w:divBdr>
        <w:top w:val="none" w:sz="0" w:space="0" w:color="auto"/>
        <w:left w:val="none" w:sz="0" w:space="0" w:color="auto"/>
        <w:bottom w:val="none" w:sz="0" w:space="0" w:color="auto"/>
        <w:right w:val="none" w:sz="0" w:space="0" w:color="auto"/>
      </w:divBdr>
    </w:div>
    <w:div w:id="1766002609">
      <w:bodyDiv w:val="1"/>
      <w:marLeft w:val="0"/>
      <w:marRight w:val="0"/>
      <w:marTop w:val="0"/>
      <w:marBottom w:val="0"/>
      <w:divBdr>
        <w:top w:val="none" w:sz="0" w:space="0" w:color="auto"/>
        <w:left w:val="none" w:sz="0" w:space="0" w:color="auto"/>
        <w:bottom w:val="none" w:sz="0" w:space="0" w:color="auto"/>
        <w:right w:val="none" w:sz="0" w:space="0" w:color="auto"/>
      </w:divBdr>
    </w:div>
    <w:div w:id="1766878621">
      <w:bodyDiv w:val="1"/>
      <w:marLeft w:val="0"/>
      <w:marRight w:val="0"/>
      <w:marTop w:val="0"/>
      <w:marBottom w:val="0"/>
      <w:divBdr>
        <w:top w:val="none" w:sz="0" w:space="0" w:color="auto"/>
        <w:left w:val="none" w:sz="0" w:space="0" w:color="auto"/>
        <w:bottom w:val="none" w:sz="0" w:space="0" w:color="auto"/>
        <w:right w:val="none" w:sz="0" w:space="0" w:color="auto"/>
      </w:divBdr>
    </w:div>
    <w:div w:id="1889103125">
      <w:bodyDiv w:val="1"/>
      <w:marLeft w:val="0"/>
      <w:marRight w:val="0"/>
      <w:marTop w:val="0"/>
      <w:marBottom w:val="0"/>
      <w:divBdr>
        <w:top w:val="none" w:sz="0" w:space="0" w:color="auto"/>
        <w:left w:val="none" w:sz="0" w:space="0" w:color="auto"/>
        <w:bottom w:val="none" w:sz="0" w:space="0" w:color="auto"/>
        <w:right w:val="none" w:sz="0" w:space="0" w:color="auto"/>
      </w:divBdr>
    </w:div>
    <w:div w:id="1964841197">
      <w:bodyDiv w:val="1"/>
      <w:marLeft w:val="0"/>
      <w:marRight w:val="0"/>
      <w:marTop w:val="0"/>
      <w:marBottom w:val="0"/>
      <w:divBdr>
        <w:top w:val="none" w:sz="0" w:space="0" w:color="auto"/>
        <w:left w:val="none" w:sz="0" w:space="0" w:color="auto"/>
        <w:bottom w:val="none" w:sz="0" w:space="0" w:color="auto"/>
        <w:right w:val="none" w:sz="0" w:space="0" w:color="auto"/>
      </w:divBdr>
    </w:div>
    <w:div w:id="1975409941">
      <w:bodyDiv w:val="1"/>
      <w:marLeft w:val="0"/>
      <w:marRight w:val="0"/>
      <w:marTop w:val="0"/>
      <w:marBottom w:val="0"/>
      <w:divBdr>
        <w:top w:val="none" w:sz="0" w:space="0" w:color="auto"/>
        <w:left w:val="none" w:sz="0" w:space="0" w:color="auto"/>
        <w:bottom w:val="none" w:sz="0" w:space="0" w:color="auto"/>
        <w:right w:val="none" w:sz="0" w:space="0" w:color="auto"/>
      </w:divBdr>
    </w:div>
    <w:div w:id="2022049749">
      <w:bodyDiv w:val="1"/>
      <w:marLeft w:val="0"/>
      <w:marRight w:val="0"/>
      <w:marTop w:val="0"/>
      <w:marBottom w:val="0"/>
      <w:divBdr>
        <w:top w:val="none" w:sz="0" w:space="0" w:color="auto"/>
        <w:left w:val="none" w:sz="0" w:space="0" w:color="auto"/>
        <w:bottom w:val="none" w:sz="0" w:space="0" w:color="auto"/>
        <w:right w:val="none" w:sz="0" w:space="0" w:color="auto"/>
      </w:divBdr>
    </w:div>
    <w:div w:id="2085059079">
      <w:bodyDiv w:val="1"/>
      <w:marLeft w:val="0"/>
      <w:marRight w:val="0"/>
      <w:marTop w:val="0"/>
      <w:marBottom w:val="0"/>
      <w:divBdr>
        <w:top w:val="none" w:sz="0" w:space="0" w:color="auto"/>
        <w:left w:val="none" w:sz="0" w:space="0" w:color="auto"/>
        <w:bottom w:val="none" w:sz="0" w:space="0" w:color="auto"/>
        <w:right w:val="none" w:sz="0" w:space="0" w:color="auto"/>
      </w:divBdr>
    </w:div>
    <w:div w:id="2109688097">
      <w:bodyDiv w:val="1"/>
      <w:marLeft w:val="0"/>
      <w:marRight w:val="0"/>
      <w:marTop w:val="0"/>
      <w:marBottom w:val="0"/>
      <w:divBdr>
        <w:top w:val="none" w:sz="0" w:space="0" w:color="auto"/>
        <w:left w:val="none" w:sz="0" w:space="0" w:color="auto"/>
        <w:bottom w:val="none" w:sz="0" w:space="0" w:color="auto"/>
        <w:right w:val="none" w:sz="0" w:space="0" w:color="auto"/>
      </w:divBdr>
    </w:div>
    <w:div w:id="212881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4D3A0-029F-FC47-B484-6EC267171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289</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Bittle</dc:creator>
  <cp:keywords/>
  <dc:description/>
  <cp:lastModifiedBy>Deborah Cabral</cp:lastModifiedBy>
  <cp:revision>2</cp:revision>
  <cp:lastPrinted>2021-09-29T00:38:00Z</cp:lastPrinted>
  <dcterms:created xsi:type="dcterms:W3CDTF">2022-12-28T19:47:00Z</dcterms:created>
  <dcterms:modified xsi:type="dcterms:W3CDTF">2022-12-28T19:47:00Z</dcterms:modified>
</cp:coreProperties>
</file>